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23BFDC" w14:textId="107BB54D" w:rsidR="00397C4E" w:rsidRDefault="00357338">
      <w:r>
        <w:rPr>
          <w:noProof/>
          <w:sz w:val="24"/>
          <w:szCs w:val="24"/>
        </w:rPr>
        <w:drawing>
          <wp:inline distT="0" distB="0" distL="0" distR="0" wp14:anchorId="576C7D2F" wp14:editId="780B563A">
            <wp:extent cx="3216944" cy="3564000"/>
            <wp:effectExtent l="0" t="0" r="0" b="0"/>
            <wp:docPr id="2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6944" cy="356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869679" w14:textId="285D1147" w:rsidR="002C4F84" w:rsidRPr="008863BB" w:rsidRDefault="00435814">
      <w:pPr>
        <w:rPr>
          <w:lang w:val="pt-BR"/>
        </w:rPr>
      </w:pPr>
      <w:r>
        <w:rPr>
          <w:lang w:val="es"/>
        </w:rPr>
        <w:t>Monitor</w:t>
      </w:r>
    </w:p>
    <w:p w14:paraId="156C87DE" w14:textId="628C2766" w:rsidR="00435814" w:rsidRDefault="00435814">
      <w:pPr>
        <w:rPr>
          <w:lang w:val="pt-BR"/>
        </w:rPr>
      </w:pPr>
      <w:r>
        <w:rPr>
          <w:lang w:val="es"/>
        </w:rPr>
        <w:t>Pantalla del panel C ontrol</w:t>
      </w:r>
    </w:p>
    <w:p w14:paraId="35D07276" w14:textId="5506632F" w:rsidR="00435814" w:rsidRDefault="00435814">
      <w:pPr>
        <w:rPr>
          <w:lang w:val="pt-BR"/>
        </w:rPr>
      </w:pPr>
      <w:r>
        <w:rPr>
          <w:lang w:val="es"/>
        </w:rPr>
        <w:t>Transductores</w:t>
      </w:r>
    </w:p>
    <w:p w14:paraId="7117D385" w14:textId="104EF891" w:rsidR="00435814" w:rsidRPr="00435814" w:rsidRDefault="00435814">
      <w:pPr>
        <w:rPr>
          <w:lang w:val="pt-BR"/>
        </w:rPr>
      </w:pPr>
      <w:r>
        <w:rPr>
          <w:lang w:val="es"/>
        </w:rPr>
        <w:t>Panel de control</w:t>
      </w:r>
    </w:p>
    <w:p w14:paraId="59EA0CFF" w14:textId="03018B5A" w:rsidR="005D0FF7" w:rsidRDefault="005D0FF7">
      <w:pPr>
        <w:rPr>
          <w:lang w:val="pt-BR"/>
        </w:rPr>
      </w:pPr>
    </w:p>
    <w:p w14:paraId="6D4BA0B5" w14:textId="0961359F" w:rsidR="005D0FF7" w:rsidRDefault="005D0FF7">
      <w:pPr>
        <w:rPr>
          <w:lang w:val="pt-BR"/>
        </w:rPr>
      </w:pPr>
    </w:p>
    <w:p w14:paraId="7152D486" w14:textId="40E0AF55" w:rsidR="005D0FF7" w:rsidRDefault="00357338">
      <w:pPr>
        <w:rPr>
          <w:lang w:val="pt-BR"/>
        </w:rPr>
      </w:pPr>
      <w:r>
        <w:rPr>
          <w:noProof/>
          <w:sz w:val="24"/>
          <w:szCs w:val="24"/>
        </w:rPr>
        <w:drawing>
          <wp:inline distT="0" distB="0" distL="0" distR="0" wp14:anchorId="06B3199D" wp14:editId="1FEA50C9">
            <wp:extent cx="4680000" cy="1394767"/>
            <wp:effectExtent l="0" t="0" r="0" b="0"/>
            <wp:docPr id="2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3947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BE2ED8" w14:textId="292F5702" w:rsidR="002C4F84" w:rsidRDefault="002C4F84">
      <w:pPr>
        <w:rPr>
          <w:lang w:val="pt-BR"/>
        </w:rPr>
      </w:pPr>
    </w:p>
    <w:p w14:paraId="2947A3FD" w14:textId="3F058CFD" w:rsidR="005D0FF7" w:rsidRDefault="002C4F84">
      <w:pPr>
        <w:rPr>
          <w:lang w:val="pt-BR"/>
        </w:rPr>
      </w:pPr>
      <w:r>
        <w:rPr>
          <w:lang w:val="es"/>
        </w:rPr>
        <w:t>Fuente de alimentación</w:t>
      </w:r>
    </w:p>
    <w:p w14:paraId="0A9B503F" w14:textId="3DEE2B39" w:rsidR="002C4F84" w:rsidRDefault="00435814">
      <w:pPr>
        <w:rPr>
          <w:lang w:val="pt-BR"/>
        </w:rPr>
      </w:pPr>
      <w:r>
        <w:rPr>
          <w:lang w:val="es"/>
        </w:rPr>
        <w:t>Panel de control</w:t>
      </w:r>
    </w:p>
    <w:p w14:paraId="74FCF60E" w14:textId="3833727E" w:rsidR="00435814" w:rsidRDefault="00435814">
      <w:pPr>
        <w:rPr>
          <w:lang w:val="pt-BR"/>
        </w:rPr>
      </w:pPr>
      <w:r>
        <w:rPr>
          <w:lang w:val="es"/>
        </w:rPr>
        <w:t>Circuito de adquisición de señal</w:t>
      </w:r>
    </w:p>
    <w:p w14:paraId="28BC0E3D" w14:textId="6B6D96F1" w:rsidR="00435814" w:rsidRDefault="00435814">
      <w:pPr>
        <w:rPr>
          <w:lang w:val="pt-BR"/>
        </w:rPr>
      </w:pPr>
      <w:r>
        <w:rPr>
          <w:lang w:val="es"/>
        </w:rPr>
        <w:t>Fuente de alimentación interna</w:t>
      </w:r>
    </w:p>
    <w:p w14:paraId="66449741" w14:textId="71BEC898" w:rsidR="00435814" w:rsidRDefault="00435814">
      <w:pPr>
        <w:rPr>
          <w:lang w:val="pt-BR"/>
        </w:rPr>
      </w:pPr>
      <w:r>
        <w:rPr>
          <w:lang w:val="es"/>
        </w:rPr>
        <w:t>Transductor</w:t>
      </w:r>
    </w:p>
    <w:p w14:paraId="272282A2" w14:textId="35B7A602" w:rsidR="005D0FF7" w:rsidRDefault="00357338">
      <w:pPr>
        <w:rPr>
          <w:lang w:val="pt-BR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1686E1F" wp14:editId="7E559278">
            <wp:extent cx="5760000" cy="3875888"/>
            <wp:effectExtent l="0" t="0" r="0" b="0"/>
            <wp:docPr id="3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875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CFA843" w14:textId="4886E611" w:rsidR="00ED3D27" w:rsidRPr="00D51F40" w:rsidRDefault="00ED3D27">
      <w:pPr>
        <w:rPr>
          <w:lang w:val="pt-BR"/>
        </w:rPr>
      </w:pPr>
    </w:p>
    <w:p w14:paraId="7C2C6E8F" w14:textId="77777777" w:rsidR="00ED3D27" w:rsidRDefault="00ED3D27" w:rsidP="00ED3D27">
      <w:pPr>
        <w:rPr>
          <w:lang w:val="pt-BR"/>
        </w:rPr>
      </w:pPr>
      <w:r>
        <w:rPr>
          <w:lang w:val="es"/>
        </w:rPr>
        <w:t xml:space="preserve">Disponibilidad de equipos y confirmación de datos </w:t>
      </w:r>
      <w:r>
        <w:rPr>
          <w:lang w:val="es"/>
        </w:rPr>
        <w:tab/>
      </w:r>
      <w:r>
        <w:rPr>
          <w:lang w:val="es"/>
        </w:rPr>
        <w:tab/>
      </w:r>
      <w:r>
        <w:rPr>
          <w:lang w:val="es"/>
        </w:rPr>
        <w:tab/>
      </w:r>
      <w:r>
        <w:rPr>
          <w:lang w:val="es"/>
        </w:rPr>
        <w:tab/>
      </w:r>
      <w:r>
        <w:rPr>
          <w:lang w:val="es"/>
        </w:rPr>
        <w:tab/>
      </w:r>
    </w:p>
    <w:p w14:paraId="4F9A5D8F" w14:textId="77777777" w:rsidR="00ED3D27" w:rsidRDefault="00ED3D27" w:rsidP="00ED3D27">
      <w:pPr>
        <w:rPr>
          <w:lang w:val="pt-BR"/>
        </w:rPr>
      </w:pPr>
      <w:r>
        <w:rPr>
          <w:lang w:val="es"/>
        </w:rPr>
        <w:t>Limpieza y desinfección externa de los equipos</w:t>
      </w:r>
    </w:p>
    <w:p w14:paraId="7004094B" w14:textId="77777777" w:rsidR="00ED3D27" w:rsidRDefault="00ED3D27" w:rsidP="00ED3D27">
      <w:pPr>
        <w:rPr>
          <w:lang w:val="pt-BR"/>
        </w:rPr>
      </w:pPr>
      <w:r>
        <w:rPr>
          <w:lang w:val="es"/>
        </w:rPr>
        <w:t>¿Equipos en el sector del hogar?</w:t>
      </w:r>
    </w:p>
    <w:p w14:paraId="65E573FC" w14:textId="5C1E4403" w:rsidR="00ED3D27" w:rsidRDefault="00435814" w:rsidP="00ED3D27">
      <w:pPr>
        <w:rPr>
          <w:lang w:val="pt-BR"/>
        </w:rPr>
      </w:pPr>
      <w:r>
        <w:rPr>
          <w:lang w:val="es"/>
        </w:rPr>
        <w:t xml:space="preserve"> Controles</w:t>
      </w:r>
      <w:r w:rsidR="00ED3D27">
        <w:rPr>
          <w:lang w:val="es"/>
        </w:rPr>
        <w:t xml:space="preserve"> estructurales</w:t>
      </w:r>
    </w:p>
    <w:p w14:paraId="2E9F808F" w14:textId="7716DE8E" w:rsidR="00ED3D27" w:rsidRDefault="00ED3D27" w:rsidP="00ED3D27">
      <w:pPr>
        <w:rPr>
          <w:lang w:val="es"/>
        </w:rPr>
      </w:pPr>
      <w:r>
        <w:rPr>
          <w:lang w:val="es"/>
        </w:rPr>
        <w:t xml:space="preserve">Registrar en las observaciones el lugar donde se encuentra el equipo </w:t>
      </w:r>
    </w:p>
    <w:p w14:paraId="3813CB03" w14:textId="7DDA9F3E" w:rsidR="00ED3D27" w:rsidRDefault="00ED3D27" w:rsidP="00ED3D27">
      <w:pPr>
        <w:rPr>
          <w:lang w:val="es"/>
        </w:rPr>
      </w:pPr>
      <w:r>
        <w:rPr>
          <w:lang w:val="es"/>
        </w:rPr>
        <w:t xml:space="preserve">¿Equipo adherido? </w:t>
      </w:r>
    </w:p>
    <w:p w14:paraId="471C0748" w14:textId="17DD0108" w:rsidR="00AB07AC" w:rsidRDefault="00AB07AC" w:rsidP="00ED3D27">
      <w:pPr>
        <w:rPr>
          <w:lang w:val="es"/>
        </w:rPr>
      </w:pPr>
      <w:r>
        <w:rPr>
          <w:lang w:val="es"/>
        </w:rPr>
        <w:t xml:space="preserve"> Controles internos</w:t>
      </w:r>
    </w:p>
    <w:p w14:paraId="147D53B8" w14:textId="23A79AEC" w:rsidR="00435814" w:rsidRDefault="00435814" w:rsidP="00ED3D27">
      <w:pPr>
        <w:rPr>
          <w:lang w:val="es"/>
        </w:rPr>
      </w:pPr>
      <w:r>
        <w:rPr>
          <w:lang w:val="es"/>
        </w:rPr>
        <w:t>Accesorios</w:t>
      </w:r>
    </w:p>
    <w:p w14:paraId="6FEF2261" w14:textId="539302F0" w:rsidR="00435814" w:rsidRDefault="00435814" w:rsidP="00ED3D27">
      <w:pPr>
        <w:rPr>
          <w:lang w:val="es"/>
        </w:rPr>
      </w:pPr>
      <w:r>
        <w:rPr>
          <w:lang w:val="es"/>
        </w:rPr>
        <w:t>Continuar con la actividad 14 del proceso P6 "Manual de proceso - realizar mantenimiento de EMH programada"</w:t>
      </w:r>
    </w:p>
    <w:p w14:paraId="1412689C" w14:textId="47274406" w:rsidR="005D0FF7" w:rsidRPr="005D0FF7" w:rsidRDefault="005D0FF7" w:rsidP="00ED3D27">
      <w:pPr>
        <w:rPr>
          <w:lang w:val="pt-BR"/>
        </w:rPr>
      </w:pPr>
      <w:r>
        <w:rPr>
          <w:lang w:val="es"/>
        </w:rPr>
        <w:t xml:space="preserve">Pruebas funcionales: </w:t>
      </w:r>
    </w:p>
    <w:p w14:paraId="2B21B9B0" w14:textId="14E9DA3A" w:rsidR="00B35567" w:rsidRDefault="00B35567" w:rsidP="00ED3D27">
      <w:pPr>
        <w:rPr>
          <w:lang w:val="es"/>
        </w:rPr>
      </w:pPr>
      <w:r>
        <w:rPr>
          <w:lang w:val="es"/>
        </w:rPr>
        <w:t>Continuar con la actividad 14 del proceso P6 "Manual de proceso - realizar mantenimiento de EMH programada"</w:t>
      </w:r>
    </w:p>
    <w:p w14:paraId="3ACC216D" w14:textId="45AE095F" w:rsidR="00B35567" w:rsidRDefault="00B35567" w:rsidP="00F61B04">
      <w:pPr>
        <w:rPr>
          <w:lang w:val="pt-BR"/>
        </w:rPr>
      </w:pPr>
      <w:r>
        <w:rPr>
          <w:lang w:val="es"/>
        </w:rPr>
        <w:t>Record de ejecución de procedimientos y cumplimiento de equipos</w:t>
      </w:r>
    </w:p>
    <w:p w14:paraId="1F5ADF12" w14:textId="2F6EA3D4" w:rsidR="00ED3D27" w:rsidRDefault="00ED3D27">
      <w:pPr>
        <w:rPr>
          <w:lang w:val="pt-BR"/>
        </w:rPr>
      </w:pPr>
    </w:p>
    <w:p w14:paraId="4978DE07" w14:textId="49E48FBF" w:rsidR="00D52625" w:rsidRDefault="00357338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26BCFB5E" wp14:editId="3B0415EC">
            <wp:extent cx="3761035" cy="4320000"/>
            <wp:effectExtent l="0" t="0" r="0" b="0"/>
            <wp:docPr id="33" name="image19.jpg" descr="Una imagen que contiene diagram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 descr="Uma imagem contendo Diagrama&#10;&#10;Descrição gerada automaticamente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1035" cy="43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6B7511" w14:textId="77BDBC54" w:rsidR="00435814" w:rsidRDefault="00435814">
      <w:pPr>
        <w:rPr>
          <w:lang w:val="pt-BR"/>
        </w:rPr>
      </w:pPr>
      <w:r>
        <w:rPr>
          <w:lang w:val="es"/>
        </w:rPr>
        <w:t>Escala de grises</w:t>
      </w:r>
    </w:p>
    <w:p w14:paraId="44EEE2F1" w14:textId="1EE5761D" w:rsidR="00435814" w:rsidRDefault="00435814">
      <w:pPr>
        <w:rPr>
          <w:lang w:val="pt-BR"/>
        </w:rPr>
      </w:pPr>
      <w:r>
        <w:rPr>
          <w:lang w:val="es"/>
        </w:rPr>
        <w:t>Zona muerta</w:t>
      </w:r>
    </w:p>
    <w:p w14:paraId="63F0FCBE" w14:textId="45D3F6FE" w:rsidR="00435814" w:rsidRDefault="00435814">
      <w:pPr>
        <w:rPr>
          <w:lang w:val="pt-BR"/>
        </w:rPr>
      </w:pPr>
      <w:r>
        <w:rPr>
          <w:lang w:val="es"/>
        </w:rPr>
        <w:t>Resolución lateral axial</w:t>
      </w:r>
    </w:p>
    <w:p w14:paraId="6FB73E38" w14:textId="61137452" w:rsidR="00435814" w:rsidRDefault="00435814">
      <w:pPr>
        <w:rPr>
          <w:lang w:val="pt-BR"/>
        </w:rPr>
      </w:pPr>
      <w:r>
        <w:rPr>
          <w:lang w:val="es"/>
        </w:rPr>
        <w:t>Distancia horizontal</w:t>
      </w:r>
    </w:p>
    <w:p w14:paraId="426266A6" w14:textId="4EAD9860" w:rsidR="00435814" w:rsidRDefault="00435814">
      <w:pPr>
        <w:rPr>
          <w:lang w:val="pt-BR"/>
        </w:rPr>
      </w:pPr>
      <w:r>
        <w:rPr>
          <w:lang w:val="es"/>
        </w:rPr>
        <w:t>Distancia vertical</w:t>
      </w:r>
    </w:p>
    <w:p w14:paraId="74BB7649" w14:textId="13971875" w:rsidR="00435814" w:rsidRDefault="00435814">
      <w:pPr>
        <w:rPr>
          <w:lang w:val="pt-BR"/>
        </w:rPr>
      </w:pPr>
      <w:r>
        <w:rPr>
          <w:lang w:val="es"/>
        </w:rPr>
        <w:t>Superficie para el posicionamiento del transductor</w:t>
      </w:r>
    </w:p>
    <w:p w14:paraId="6B3397DF" w14:textId="75EE0DB8" w:rsidR="00435814" w:rsidRDefault="00435814">
      <w:pPr>
        <w:rPr>
          <w:lang w:val="pt-BR"/>
        </w:rPr>
      </w:pPr>
    </w:p>
    <w:p w14:paraId="6612487E" w14:textId="26920BCF" w:rsidR="00357338" w:rsidRDefault="00357338">
      <w:pPr>
        <w:rPr>
          <w:lang w:val="pt-BR"/>
        </w:rPr>
      </w:pPr>
      <w:r>
        <w:rPr>
          <w:noProof/>
          <w:color w:val="000000"/>
        </w:rPr>
        <w:drawing>
          <wp:inline distT="0" distB="0" distL="0" distR="0" wp14:anchorId="53FE3D5F" wp14:editId="5B8544E5">
            <wp:extent cx="2608941" cy="1980000"/>
            <wp:effectExtent l="0" t="0" r="0" b="0"/>
            <wp:docPr id="1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8941" cy="19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DBCCBB" w14:textId="560F082E" w:rsidR="00435814" w:rsidRDefault="00435814">
      <w:pPr>
        <w:rPr>
          <w:lang w:val="pt-BR"/>
        </w:rPr>
      </w:pPr>
      <w:r>
        <w:rPr>
          <w:lang w:val="es"/>
        </w:rPr>
        <w:t>Conector del transductor</w:t>
      </w:r>
    </w:p>
    <w:p w14:paraId="19B9A85A" w14:textId="474DAAE3" w:rsidR="00435814" w:rsidRDefault="00435814">
      <w:pPr>
        <w:rPr>
          <w:lang w:val="pt-BR"/>
        </w:rPr>
      </w:pPr>
      <w:r>
        <w:rPr>
          <w:lang w:val="es"/>
        </w:rPr>
        <w:lastRenderedPageBreak/>
        <w:t>Cable transductor</w:t>
      </w:r>
    </w:p>
    <w:p w14:paraId="09A1AA7F" w14:textId="57FD58B4" w:rsidR="00435814" w:rsidRDefault="00435814">
      <w:pPr>
        <w:rPr>
          <w:lang w:val="pt-BR"/>
        </w:rPr>
      </w:pPr>
      <w:r>
        <w:rPr>
          <w:lang w:val="es"/>
        </w:rPr>
        <w:t>Membrana del transductor</w:t>
      </w:r>
    </w:p>
    <w:p w14:paraId="780BB7C8" w14:textId="581246C4" w:rsidR="00357338" w:rsidRDefault="00357338">
      <w:pPr>
        <w:rPr>
          <w:lang w:val="pt-BR"/>
        </w:rPr>
      </w:pPr>
      <w:r>
        <w:rPr>
          <w:noProof/>
          <w:color w:val="000000"/>
        </w:rPr>
        <w:drawing>
          <wp:inline distT="0" distB="0" distL="0" distR="0" wp14:anchorId="4904A665" wp14:editId="527052EC">
            <wp:extent cx="2688000" cy="2052000"/>
            <wp:effectExtent l="0" t="0" r="0" b="0"/>
            <wp:docPr id="21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8000" cy="205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31A684" w14:textId="43E52690" w:rsidR="00435814" w:rsidRDefault="00435814">
      <w:pPr>
        <w:rPr>
          <w:lang w:val="pt-BR"/>
        </w:rPr>
      </w:pPr>
      <w:r>
        <w:rPr>
          <w:lang w:val="es"/>
        </w:rPr>
        <w:t>Resolución axial</w:t>
      </w:r>
    </w:p>
    <w:p w14:paraId="4905467E" w14:textId="695487F3" w:rsidR="00435814" w:rsidRDefault="00435814">
      <w:pPr>
        <w:rPr>
          <w:lang w:val="pt-BR"/>
        </w:rPr>
      </w:pPr>
      <w:r>
        <w:rPr>
          <w:lang w:val="es"/>
        </w:rPr>
        <w:t>Resolución lateral/axial</w:t>
      </w:r>
    </w:p>
    <w:p w14:paraId="6AF05A94" w14:textId="7630D12C" w:rsidR="00435814" w:rsidRDefault="00435814">
      <w:pPr>
        <w:rPr>
          <w:lang w:val="pt-BR"/>
        </w:rPr>
      </w:pPr>
    </w:p>
    <w:p w14:paraId="2B3CD709" w14:textId="77777777" w:rsidR="00435814" w:rsidRDefault="00435814">
      <w:pPr>
        <w:rPr>
          <w:lang w:val="pt-BR"/>
        </w:rPr>
      </w:pPr>
    </w:p>
    <w:p w14:paraId="082350F5" w14:textId="49D58902" w:rsidR="00357338" w:rsidRDefault="00357338">
      <w:pPr>
        <w:rPr>
          <w:lang w:val="pt-BR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89B46B7" wp14:editId="77F4C09B">
            <wp:extent cx="2880000" cy="2070000"/>
            <wp:effectExtent l="0" t="0" r="0" b="0"/>
            <wp:docPr id="7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07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F5EDAA" w14:textId="6CB5AB5B" w:rsidR="00435814" w:rsidRPr="00ED3D27" w:rsidRDefault="00435814">
      <w:pPr>
        <w:rPr>
          <w:lang w:val="pt-BR"/>
        </w:rPr>
      </w:pPr>
      <w:r>
        <w:rPr>
          <w:lang w:val="es"/>
        </w:rPr>
        <w:t>Escala de grises</w:t>
      </w:r>
    </w:p>
    <w:sectPr w:rsidR="00435814" w:rsidRPr="00ED3D2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3D27"/>
    <w:rsid w:val="000D072C"/>
    <w:rsid w:val="00244A3D"/>
    <w:rsid w:val="002C4F84"/>
    <w:rsid w:val="00357338"/>
    <w:rsid w:val="00397C4E"/>
    <w:rsid w:val="003A437E"/>
    <w:rsid w:val="003C595A"/>
    <w:rsid w:val="00435814"/>
    <w:rsid w:val="00455296"/>
    <w:rsid w:val="005D0FF7"/>
    <w:rsid w:val="006E2CC8"/>
    <w:rsid w:val="008863BB"/>
    <w:rsid w:val="00AB07AC"/>
    <w:rsid w:val="00AF6BDF"/>
    <w:rsid w:val="00B35567"/>
    <w:rsid w:val="00C11544"/>
    <w:rsid w:val="00D51F40"/>
    <w:rsid w:val="00D52625"/>
    <w:rsid w:val="00E559DD"/>
    <w:rsid w:val="00EC01A5"/>
    <w:rsid w:val="00ED3D27"/>
    <w:rsid w:val="00F61B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A985DA"/>
  <w15:chartTrackingRefBased/>
  <w15:docId w15:val="{ECE2A6B7-6C35-420A-AB57-D92E0BE13B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8863B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jpg"/><Relationship Id="rId4" Type="http://schemas.openxmlformats.org/officeDocument/2006/relationships/image" Target="media/image1.png"/><Relationship Id="rId9" Type="http://schemas.openxmlformats.org/officeDocument/2006/relationships/image" Target="media/image6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151</Words>
  <Characters>909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Ieasu Tokugawa</dc:creator>
  <cp:keywords/>
  <dc:description/>
  <cp:lastModifiedBy>Ieasu Tokugawa</cp:lastModifiedBy>
  <cp:revision>1</cp:revision>
  <dcterms:created xsi:type="dcterms:W3CDTF">2022-10-19T20:48:00Z</dcterms:created>
  <dcterms:modified xsi:type="dcterms:W3CDTF">2022-10-19T22:12:00Z</dcterms:modified>
  <cp:category/>
</cp:coreProperties>
</file>